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D776" w14:textId="2155B798" w:rsidR="004D7326" w:rsidRDefault="00EB4AC2" w:rsidP="00BC5521">
      <w:pPr>
        <w:jc w:val="center"/>
        <w:rPr>
          <w:rFonts w:ascii="Times New Roman" w:hAnsi="Times New Roman" w:cs="Times New Roman"/>
        </w:rPr>
      </w:pPr>
      <w:r w:rsidRPr="00E14B5D">
        <w:rPr>
          <w:rFonts w:ascii="Times New Roman" w:hAnsi="Times New Roman" w:cs="Times New Roman"/>
        </w:rPr>
        <w:t>LIETUVIŲ LITERATŪROS LYGINAMOSIOS LITERATŪROS</w:t>
      </w:r>
    </w:p>
    <w:p w14:paraId="18CA7ED6" w14:textId="7071049A" w:rsidR="00EB4AC2" w:rsidRPr="00E14B5D" w:rsidRDefault="00EB4AC2" w:rsidP="00BC5521">
      <w:pPr>
        <w:jc w:val="center"/>
        <w:rPr>
          <w:rFonts w:ascii="Times New Roman" w:hAnsi="Times New Roman" w:cs="Times New Roman"/>
        </w:rPr>
      </w:pPr>
      <w:r w:rsidRPr="00E14B5D">
        <w:rPr>
          <w:rFonts w:ascii="Times New Roman" w:hAnsi="Times New Roman" w:cs="Times New Roman"/>
        </w:rPr>
        <w:t>ASOCIACIJOS REVIZIJOS KOMISIJOS PROTOKOLAS</w:t>
      </w:r>
    </w:p>
    <w:p w14:paraId="175A77DD" w14:textId="77777777" w:rsidR="00EB4AC2" w:rsidRDefault="00EB4AC2" w:rsidP="00BC5521">
      <w:pPr>
        <w:jc w:val="center"/>
      </w:pPr>
    </w:p>
    <w:p w14:paraId="264CDA01" w14:textId="0C28237C" w:rsidR="004D7326" w:rsidRPr="004D7326" w:rsidRDefault="00EB4AC2" w:rsidP="00BC552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E14B5D">
        <w:rPr>
          <w:rFonts w:ascii="Times New Roman" w:hAnsi="Times New Roman" w:cs="Times New Roman"/>
        </w:rPr>
        <w:t>202</w:t>
      </w:r>
      <w:r w:rsidR="004D7326">
        <w:rPr>
          <w:rFonts w:ascii="Times New Roman" w:hAnsi="Times New Roman" w:cs="Times New Roman"/>
          <w:lang w:val="en-US"/>
        </w:rPr>
        <w:t xml:space="preserve">6 </w:t>
      </w:r>
      <w:proofErr w:type="spellStart"/>
      <w:r w:rsidR="004D7326">
        <w:rPr>
          <w:rFonts w:ascii="Times New Roman" w:hAnsi="Times New Roman" w:cs="Times New Roman"/>
          <w:lang w:val="en-US"/>
        </w:rPr>
        <w:t>baland</w:t>
      </w:r>
      <w:r w:rsidR="004D7326">
        <w:rPr>
          <w:rFonts w:ascii="Times New Roman" w:hAnsi="Times New Roman" w:cs="Times New Roman"/>
        </w:rPr>
        <w:t>žio</w:t>
      </w:r>
      <w:proofErr w:type="spellEnd"/>
      <w:r w:rsidR="004D7326">
        <w:rPr>
          <w:rFonts w:ascii="Times New Roman" w:hAnsi="Times New Roman" w:cs="Times New Roman"/>
        </w:rPr>
        <w:t xml:space="preserve"> </w:t>
      </w:r>
      <w:r w:rsidR="004D7326">
        <w:rPr>
          <w:rFonts w:ascii="Times New Roman" w:hAnsi="Times New Roman" w:cs="Times New Roman"/>
          <w:lang w:val="en-US"/>
        </w:rPr>
        <w:t>15</w:t>
      </w:r>
    </w:p>
    <w:p w14:paraId="4F36E7AB" w14:textId="77777777" w:rsidR="004D7326" w:rsidRDefault="004D7326" w:rsidP="00E14B5D">
      <w:pPr>
        <w:spacing w:line="360" w:lineRule="auto"/>
        <w:jc w:val="both"/>
        <w:rPr>
          <w:rFonts w:ascii="Times New Roman" w:hAnsi="Times New Roman" w:cs="Times New Roman"/>
        </w:rPr>
      </w:pPr>
    </w:p>
    <w:p w14:paraId="2BA8B303" w14:textId="26ADA4E4" w:rsidR="004D7326" w:rsidRDefault="00EB4AC2" w:rsidP="00BC5521">
      <w:pPr>
        <w:spacing w:line="360" w:lineRule="auto"/>
        <w:ind w:firstLine="1296"/>
        <w:jc w:val="both"/>
        <w:rPr>
          <w:rFonts w:ascii="Times New Roman" w:hAnsi="Times New Roman" w:cs="Times New Roman"/>
        </w:rPr>
      </w:pPr>
      <w:r w:rsidRPr="00E14B5D">
        <w:rPr>
          <w:rFonts w:ascii="Times New Roman" w:hAnsi="Times New Roman" w:cs="Times New Roman"/>
        </w:rPr>
        <w:t xml:space="preserve">Lietuvių lyginamosios literatūros asociacijos Revizijos komisija – </w:t>
      </w:r>
      <w:r w:rsidR="004D7326">
        <w:rPr>
          <w:rFonts w:ascii="Times New Roman" w:hAnsi="Times New Roman" w:cs="Times New Roman"/>
        </w:rPr>
        <w:t>Eglė Keturakienė</w:t>
      </w:r>
      <w:r w:rsidRPr="00E14B5D">
        <w:rPr>
          <w:rFonts w:ascii="Times New Roman" w:hAnsi="Times New Roman" w:cs="Times New Roman"/>
        </w:rPr>
        <w:t xml:space="preserve"> (pirminink</w:t>
      </w:r>
      <w:r w:rsidR="004D7326">
        <w:rPr>
          <w:rFonts w:ascii="Times New Roman" w:hAnsi="Times New Roman" w:cs="Times New Roman"/>
        </w:rPr>
        <w:t>ė</w:t>
      </w:r>
      <w:r w:rsidRPr="00E14B5D">
        <w:rPr>
          <w:rFonts w:ascii="Times New Roman" w:hAnsi="Times New Roman" w:cs="Times New Roman"/>
        </w:rPr>
        <w:t xml:space="preserve">), </w:t>
      </w:r>
      <w:r w:rsidR="004D7326">
        <w:rPr>
          <w:rFonts w:ascii="Times New Roman" w:hAnsi="Times New Roman" w:cs="Times New Roman"/>
        </w:rPr>
        <w:t xml:space="preserve">Dalia </w:t>
      </w:r>
      <w:proofErr w:type="spellStart"/>
      <w:r w:rsidR="004D7326">
        <w:rPr>
          <w:rFonts w:ascii="Times New Roman" w:hAnsi="Times New Roman" w:cs="Times New Roman"/>
        </w:rPr>
        <w:t>Jakaitė</w:t>
      </w:r>
      <w:proofErr w:type="spellEnd"/>
      <w:r w:rsidRPr="00E14B5D">
        <w:rPr>
          <w:rFonts w:ascii="Times New Roman" w:hAnsi="Times New Roman" w:cs="Times New Roman"/>
        </w:rPr>
        <w:t xml:space="preserve">, </w:t>
      </w:r>
      <w:r w:rsidR="004D7326">
        <w:rPr>
          <w:rFonts w:ascii="Times New Roman" w:hAnsi="Times New Roman" w:cs="Times New Roman"/>
        </w:rPr>
        <w:t>Manfredas Žvirgždas</w:t>
      </w:r>
      <w:r w:rsidRPr="00E14B5D">
        <w:rPr>
          <w:rFonts w:ascii="Times New Roman" w:hAnsi="Times New Roman" w:cs="Times New Roman"/>
        </w:rPr>
        <w:t xml:space="preserve"> – susipažino su asociacijos pirmininkės </w:t>
      </w:r>
      <w:r w:rsidR="004D7326">
        <w:rPr>
          <w:rFonts w:ascii="Times New Roman" w:hAnsi="Times New Roman" w:cs="Times New Roman"/>
        </w:rPr>
        <w:t xml:space="preserve">Karolinos </w:t>
      </w:r>
      <w:proofErr w:type="spellStart"/>
      <w:r w:rsidR="004D7326">
        <w:rPr>
          <w:rFonts w:ascii="Times New Roman" w:hAnsi="Times New Roman" w:cs="Times New Roman"/>
        </w:rPr>
        <w:t>Bagdonės</w:t>
      </w:r>
      <w:proofErr w:type="spellEnd"/>
      <w:r w:rsidRPr="00E14B5D">
        <w:rPr>
          <w:rFonts w:ascii="Times New Roman" w:hAnsi="Times New Roman" w:cs="Times New Roman"/>
        </w:rPr>
        <w:t xml:space="preserve"> pateikta visuotiniam susirinkimui, įvykusiam 202</w:t>
      </w:r>
      <w:r w:rsidR="00743FB4">
        <w:rPr>
          <w:rFonts w:ascii="Times New Roman" w:hAnsi="Times New Roman" w:cs="Times New Roman"/>
          <w:lang w:val="en-US"/>
        </w:rPr>
        <w:t>6</w:t>
      </w:r>
      <w:r w:rsidRPr="00E14B5D">
        <w:rPr>
          <w:rFonts w:ascii="Times New Roman" w:hAnsi="Times New Roman" w:cs="Times New Roman"/>
        </w:rPr>
        <w:t xml:space="preserve"> m. </w:t>
      </w:r>
      <w:r w:rsidR="00743FB4">
        <w:rPr>
          <w:rFonts w:ascii="Times New Roman" w:hAnsi="Times New Roman" w:cs="Times New Roman"/>
        </w:rPr>
        <w:t xml:space="preserve">balandžio </w:t>
      </w:r>
      <w:r w:rsidR="00743FB4">
        <w:rPr>
          <w:rFonts w:ascii="Times New Roman" w:hAnsi="Times New Roman" w:cs="Times New Roman"/>
          <w:lang w:val="en-US"/>
        </w:rPr>
        <w:t>16</w:t>
      </w:r>
      <w:r w:rsidRPr="00E14B5D">
        <w:rPr>
          <w:rFonts w:ascii="Times New Roman" w:hAnsi="Times New Roman" w:cs="Times New Roman"/>
        </w:rPr>
        <w:t xml:space="preserve"> d., LLLA veiklos rezultatų ir finansine ataskaita už 202</w:t>
      </w:r>
      <w:r w:rsidR="00743FB4">
        <w:rPr>
          <w:rFonts w:ascii="Times New Roman" w:hAnsi="Times New Roman" w:cs="Times New Roman"/>
        </w:rPr>
        <w:t>5</w:t>
      </w:r>
      <w:r w:rsidRPr="00E14B5D">
        <w:rPr>
          <w:rFonts w:ascii="Times New Roman" w:hAnsi="Times New Roman" w:cs="Times New Roman"/>
        </w:rPr>
        <w:t xml:space="preserve"> metus, taip pat Aiškinamuoju raštu (pateiktas 202</w:t>
      </w:r>
      <w:r w:rsidR="00D25EE3">
        <w:rPr>
          <w:rFonts w:ascii="Times New Roman" w:hAnsi="Times New Roman" w:cs="Times New Roman"/>
        </w:rPr>
        <w:t>6</w:t>
      </w:r>
      <w:r w:rsidRPr="00E14B5D">
        <w:rPr>
          <w:rFonts w:ascii="Times New Roman" w:hAnsi="Times New Roman" w:cs="Times New Roman"/>
        </w:rPr>
        <w:t xml:space="preserve"> 03 </w:t>
      </w:r>
      <w:r w:rsidR="00D25EE3">
        <w:rPr>
          <w:rFonts w:ascii="Times New Roman" w:hAnsi="Times New Roman" w:cs="Times New Roman"/>
        </w:rPr>
        <w:t>31</w:t>
      </w:r>
      <w:r w:rsidRPr="00E14B5D">
        <w:rPr>
          <w:rFonts w:ascii="Times New Roman" w:hAnsi="Times New Roman" w:cs="Times New Roman"/>
        </w:rPr>
        <w:t xml:space="preserve"> pagal 202</w:t>
      </w:r>
      <w:r w:rsidR="00D25EE3">
        <w:rPr>
          <w:rFonts w:ascii="Times New Roman" w:hAnsi="Times New Roman" w:cs="Times New Roman"/>
        </w:rPr>
        <w:t>5</w:t>
      </w:r>
      <w:r w:rsidRPr="00E14B5D">
        <w:rPr>
          <w:rFonts w:ascii="Times New Roman" w:hAnsi="Times New Roman" w:cs="Times New Roman"/>
        </w:rPr>
        <w:t xml:space="preserve"> m. gruodžio 31 d. duomenis). </w:t>
      </w:r>
    </w:p>
    <w:p w14:paraId="7F3FFC8F" w14:textId="35341F7C" w:rsidR="00EB4AC2" w:rsidRPr="00E14B5D" w:rsidRDefault="00EB4AC2" w:rsidP="00E14B5D">
      <w:pPr>
        <w:spacing w:line="360" w:lineRule="auto"/>
        <w:jc w:val="both"/>
        <w:rPr>
          <w:rFonts w:ascii="Times New Roman" w:hAnsi="Times New Roman" w:cs="Times New Roman"/>
        </w:rPr>
      </w:pPr>
      <w:r w:rsidRPr="00E14B5D">
        <w:rPr>
          <w:rFonts w:ascii="Times New Roman" w:hAnsi="Times New Roman" w:cs="Times New Roman"/>
        </w:rPr>
        <w:t xml:space="preserve">Bendru pritarimu prieita išvados, kad visos atliktos išlaidos tikslingos, yra išlaidas ir pajamas patvirtinantys finansiniai dokumentai. </w:t>
      </w:r>
    </w:p>
    <w:p w14:paraId="3A461D8A" w14:textId="77777777" w:rsidR="00EB4AC2" w:rsidRPr="00E14B5D" w:rsidRDefault="00EB4AC2" w:rsidP="00E14B5D">
      <w:pPr>
        <w:spacing w:line="360" w:lineRule="auto"/>
        <w:jc w:val="both"/>
        <w:rPr>
          <w:rFonts w:ascii="Times New Roman" w:hAnsi="Times New Roman" w:cs="Times New Roman"/>
        </w:rPr>
      </w:pPr>
    </w:p>
    <w:p w14:paraId="18728B89" w14:textId="77777777" w:rsidR="00EB4AC2" w:rsidRDefault="00EB4AC2" w:rsidP="00E14B5D">
      <w:pPr>
        <w:spacing w:line="360" w:lineRule="auto"/>
        <w:jc w:val="both"/>
      </w:pPr>
    </w:p>
    <w:p w14:paraId="5F6712CE" w14:textId="77777777" w:rsidR="00EB4AC2" w:rsidRDefault="00EB4AC2"/>
    <w:p w14:paraId="654ABB9F" w14:textId="77777777" w:rsidR="00EB4AC2" w:rsidRDefault="00EB4AC2"/>
    <w:p w14:paraId="25222C1D" w14:textId="77777777" w:rsidR="00EB4AC2" w:rsidRDefault="00EB4AC2"/>
    <w:p w14:paraId="05664672" w14:textId="77777777" w:rsidR="00E14B5D" w:rsidRDefault="00EB4AC2" w:rsidP="00330111">
      <w:pPr>
        <w:ind w:left="3888" w:firstLine="1296"/>
        <w:rPr>
          <w:rFonts w:ascii="Times New Roman" w:hAnsi="Times New Roman" w:cs="Times New Roman"/>
        </w:rPr>
      </w:pPr>
      <w:r w:rsidRPr="00E14B5D">
        <w:rPr>
          <w:rFonts w:ascii="Times New Roman" w:hAnsi="Times New Roman" w:cs="Times New Roman"/>
        </w:rPr>
        <w:t xml:space="preserve">Revizijos komisijos nariai </w:t>
      </w:r>
    </w:p>
    <w:p w14:paraId="570AF8C3" w14:textId="7C5A90C9" w:rsidR="00E14B5D" w:rsidRDefault="00E14B5D" w:rsidP="00330111">
      <w:pPr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Eglė Keturakienė</w:t>
      </w:r>
      <w:r w:rsidR="00EB4AC2" w:rsidRPr="00E14B5D">
        <w:rPr>
          <w:rFonts w:ascii="Times New Roman" w:hAnsi="Times New Roman" w:cs="Times New Roman"/>
        </w:rPr>
        <w:t xml:space="preserve"> (pirminink</w:t>
      </w:r>
      <w:r>
        <w:rPr>
          <w:rFonts w:ascii="Times New Roman" w:hAnsi="Times New Roman" w:cs="Times New Roman"/>
        </w:rPr>
        <w:t>ė</w:t>
      </w:r>
      <w:r w:rsidR="00EB4AC2" w:rsidRPr="00E14B5D">
        <w:rPr>
          <w:rFonts w:ascii="Times New Roman" w:hAnsi="Times New Roman" w:cs="Times New Roman"/>
        </w:rPr>
        <w:t xml:space="preserve">) </w:t>
      </w:r>
    </w:p>
    <w:p w14:paraId="31881E9B" w14:textId="3319112F" w:rsidR="00E14B5D" w:rsidRDefault="00E14B5D" w:rsidP="00330111">
      <w:pPr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Dalia </w:t>
      </w:r>
      <w:proofErr w:type="spellStart"/>
      <w:r>
        <w:rPr>
          <w:rFonts w:ascii="Times New Roman" w:hAnsi="Times New Roman" w:cs="Times New Roman"/>
        </w:rPr>
        <w:t>Jakaitė</w:t>
      </w:r>
      <w:proofErr w:type="spellEnd"/>
    </w:p>
    <w:p w14:paraId="2360B0E7" w14:textId="3ABBEAD6" w:rsidR="00D1679E" w:rsidRPr="00E14B5D" w:rsidRDefault="00E14B5D" w:rsidP="00330111">
      <w:pPr>
        <w:ind w:left="3888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Manfredas Žvirgždas</w:t>
      </w:r>
    </w:p>
    <w:sectPr w:rsidR="00D1679E" w:rsidRPr="00E14B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2"/>
    <w:rsid w:val="000F5BD5"/>
    <w:rsid w:val="0016550D"/>
    <w:rsid w:val="002671C0"/>
    <w:rsid w:val="002A0994"/>
    <w:rsid w:val="002B365D"/>
    <w:rsid w:val="003002CC"/>
    <w:rsid w:val="00330111"/>
    <w:rsid w:val="004D7326"/>
    <w:rsid w:val="006E7B22"/>
    <w:rsid w:val="00743FB4"/>
    <w:rsid w:val="00811DC5"/>
    <w:rsid w:val="00AB740D"/>
    <w:rsid w:val="00BC5521"/>
    <w:rsid w:val="00CB5020"/>
    <w:rsid w:val="00D1679E"/>
    <w:rsid w:val="00D25EE3"/>
    <w:rsid w:val="00E14B5D"/>
    <w:rsid w:val="00E314C5"/>
    <w:rsid w:val="00E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B73B"/>
  <w15:chartTrackingRefBased/>
  <w15:docId w15:val="{DFDB1EE6-27AE-4E1C-9B65-274B1473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7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7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7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7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7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7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7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7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7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7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7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7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7B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7B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7B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7B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7B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7B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7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7B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7B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7B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7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7B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7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669</Characters>
  <Application>Microsoft Office Word</Application>
  <DocSecurity>0</DocSecurity>
  <Lines>21</Lines>
  <Paragraphs>10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Keturakienė</dc:creator>
  <cp:keywords/>
  <dc:description/>
  <cp:lastModifiedBy>Eglė Keturakienė</cp:lastModifiedBy>
  <cp:revision>11</cp:revision>
  <dcterms:created xsi:type="dcterms:W3CDTF">2026-04-10T08:28:00Z</dcterms:created>
  <dcterms:modified xsi:type="dcterms:W3CDTF">2026-04-15T06:35:00Z</dcterms:modified>
</cp:coreProperties>
</file>